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5" w:rsidRPr="00510AF5" w:rsidRDefault="00510AF5" w:rsidP="0051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 xml:space="preserve">PROGRAMMA </w:t>
      </w:r>
      <w:proofErr w:type="spellStart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DI</w:t>
      </w:r>
      <w:proofErr w:type="spellEnd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 xml:space="preserve"> LATINO</w:t>
      </w:r>
    </w:p>
    <w:p w:rsidR="00510AF5" w:rsidRPr="00510AF5" w:rsidRDefault="00510AF5" w:rsidP="0051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CLASSE I H</w:t>
      </w:r>
    </w:p>
    <w:p w:rsidR="00510AF5" w:rsidRPr="00510AF5" w:rsidRDefault="00510AF5" w:rsidP="0051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a.s.</w:t>
      </w:r>
      <w:proofErr w:type="spellEnd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2023-2024</w:t>
      </w:r>
    </w:p>
    <w:p w:rsidR="00510AF5" w:rsidRPr="00510AF5" w:rsidRDefault="00510AF5" w:rsidP="0051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Prof.ssa Viviana Venturi</w:t>
      </w:r>
    </w:p>
    <w:p w:rsidR="00510AF5" w:rsidRPr="00510AF5" w:rsidRDefault="00510AF5" w:rsidP="0051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 xml:space="preserve">Libro di testo: N. </w:t>
      </w:r>
      <w:proofErr w:type="spellStart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Flocchini</w:t>
      </w:r>
      <w:proofErr w:type="spellEnd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 xml:space="preserve">, P. </w:t>
      </w:r>
      <w:proofErr w:type="spellStart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Guidotti</w:t>
      </w:r>
      <w:proofErr w:type="spellEnd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Bacci</w:t>
      </w:r>
      <w:proofErr w:type="spellEnd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 xml:space="preserve">, A. </w:t>
      </w:r>
      <w:proofErr w:type="spellStart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Flocchini</w:t>
      </w:r>
      <w:proofErr w:type="spellEnd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 xml:space="preserve">, </w:t>
      </w:r>
      <w:proofErr w:type="spellStart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M.Sampietro</w:t>
      </w:r>
      <w:proofErr w:type="spellEnd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, “</w:t>
      </w:r>
      <w:proofErr w:type="spellStart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Verba</w:t>
      </w:r>
      <w:proofErr w:type="spellEnd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iuvant</w:t>
      </w:r>
      <w:proofErr w:type="spellEnd"/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”, Rizzoli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Modulo 1: leggere il latino; l’alfabeto; vocali, dittonghi, sillabe; la posizione dell’accento.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Modulo 2: il verbo; modi e tempi; indicativo presente attivo; imperativo presente attivo; infinito presente attivo.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 xml:space="preserve">Modulo 3: il nome; la prima declinazione; il verbo </w:t>
      </w:r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sum</w:t>
      </w:r>
      <w:r w:rsidRPr="00510AF5">
        <w:rPr>
          <w:rFonts w:ascii="Arial" w:eastAsia="Times New Roman" w:hAnsi="Arial" w:cs="Arial"/>
          <w:color w:val="000000"/>
          <w:lang w:eastAsia="it-IT"/>
        </w:rPr>
        <w:t>; dalle parole alla frase.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Modulo 4: indicativo presente passivo; imperativo presente passivo; infinito presente passivo; ablativo d’agente o di causa efficiente; i pronomi personali.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Modulo 5: la seconda declinazione; le determinazioni di luogo.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 xml:space="preserve">Modulo 6: gli aggettivi della prima classe; concordanza e funzioni dell’aggettivo; gli aggettivi pronominali; i predicativi del soggetto e dell’oggetto; la proposizione temporale introdotta da </w:t>
      </w:r>
      <w:proofErr w:type="spellStart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cum</w:t>
      </w:r>
      <w:proofErr w:type="spellEnd"/>
      <w:r w:rsidRPr="00510AF5">
        <w:rPr>
          <w:rFonts w:ascii="Arial" w:eastAsia="Times New Roman" w:hAnsi="Arial" w:cs="Arial"/>
          <w:color w:val="000000"/>
          <w:lang w:eastAsia="it-IT"/>
        </w:rPr>
        <w:t>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 xml:space="preserve">Modulo 7: il pronome determinativo </w:t>
      </w:r>
      <w:proofErr w:type="spellStart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is</w:t>
      </w:r>
      <w:proofErr w:type="spellEnd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 xml:space="preserve">, </w:t>
      </w:r>
      <w:proofErr w:type="spellStart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ea</w:t>
      </w:r>
      <w:proofErr w:type="spellEnd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 xml:space="preserve">, </w:t>
      </w:r>
      <w:proofErr w:type="spellStart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id</w:t>
      </w:r>
      <w:proofErr w:type="spellEnd"/>
      <w:r w:rsidRPr="00510AF5">
        <w:rPr>
          <w:rFonts w:ascii="Arial" w:eastAsia="Times New Roman" w:hAnsi="Arial" w:cs="Arial"/>
          <w:color w:val="000000"/>
          <w:lang w:eastAsia="it-IT"/>
        </w:rPr>
        <w:t>; pronomi e aggettivi possessivi; il dativo di possesso.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 xml:space="preserve">Modulo 8: indicativo imperfetto attivo e passivo; le determinazioni di tempo; la proposizione temporale introdotta da </w:t>
      </w:r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dum</w:t>
      </w:r>
      <w:r w:rsidRPr="00510AF5">
        <w:rPr>
          <w:rFonts w:ascii="Arial" w:eastAsia="Times New Roman" w:hAnsi="Arial" w:cs="Arial"/>
          <w:color w:val="000000"/>
          <w:lang w:eastAsia="it-IT"/>
        </w:rPr>
        <w:t>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 xml:space="preserve">Modulo 9: indicativo futuro semplice attivo e passivo; imperativo futuro dei verbi attivi; ablativo e accusativo di causa; la proposizione causale introdotta da </w:t>
      </w:r>
      <w:proofErr w:type="spellStart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quod</w:t>
      </w:r>
      <w:proofErr w:type="spellEnd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 xml:space="preserve">, </w:t>
      </w:r>
      <w:proofErr w:type="spellStart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quia</w:t>
      </w:r>
      <w:proofErr w:type="spellEnd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 xml:space="preserve">, </w:t>
      </w:r>
      <w:proofErr w:type="spellStart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quoniam</w:t>
      </w:r>
      <w:proofErr w:type="spellEnd"/>
      <w:r w:rsidRPr="00510AF5">
        <w:rPr>
          <w:rFonts w:ascii="Arial" w:eastAsia="Times New Roman" w:hAnsi="Arial" w:cs="Arial"/>
          <w:color w:val="000000"/>
          <w:lang w:eastAsia="it-IT"/>
        </w:rPr>
        <w:t>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 xml:space="preserve">Modulo 10: i verbi composti; i composti  del verbo </w:t>
      </w:r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sum</w:t>
      </w:r>
      <w:r w:rsidRPr="00510AF5">
        <w:rPr>
          <w:rFonts w:ascii="Arial" w:eastAsia="Times New Roman" w:hAnsi="Arial" w:cs="Arial"/>
          <w:color w:val="000000"/>
          <w:lang w:eastAsia="it-IT"/>
        </w:rPr>
        <w:t xml:space="preserve">; il verbo </w:t>
      </w:r>
      <w:proofErr w:type="spellStart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possum</w:t>
      </w:r>
      <w:proofErr w:type="spellEnd"/>
      <w:r w:rsidRPr="00510AF5">
        <w:rPr>
          <w:rFonts w:ascii="Arial" w:eastAsia="Times New Roman" w:hAnsi="Arial" w:cs="Arial"/>
          <w:color w:val="000000"/>
          <w:lang w:eastAsia="it-IT"/>
        </w:rPr>
        <w:t>; ablativo di modo, compagnia e unione.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Modulo 11: la terza declinazione; sostantivi con il tema in consonante; funzioni dell’ablativo.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Modulo 12: sostantivi con il tema in -i; particolarità della terza declinazione.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Modulo 13: gli aggettivi della seconda classe; gli aggettivi sostantivati; dall’aggettivo all’avverbio; genitivo e ablativo di qualità.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Modulo 14: i gradi intensità dell’aggettivo; uso del comparativo; uso del superlativo; particolarità nella formazione di comparativi e superlativi; comparativi e superlativi dell’avverbio; rafforzare un comparativo o un superlativo; aggettivi in funzione attributiva o predicativa.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 xml:space="preserve">Modulo 15: i temi verbali e il sistema dei tempi; indicativo perfetto attivo; indicativo perfetto dei verbi </w:t>
      </w:r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sum</w:t>
      </w:r>
      <w:r w:rsidRPr="00510AF5">
        <w:rPr>
          <w:rFonts w:ascii="Arial" w:eastAsia="Times New Roman" w:hAnsi="Arial" w:cs="Arial"/>
          <w:color w:val="000000"/>
          <w:lang w:eastAsia="it-IT"/>
        </w:rPr>
        <w:t xml:space="preserve"> e </w:t>
      </w:r>
      <w:proofErr w:type="spellStart"/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possum</w:t>
      </w:r>
      <w:proofErr w:type="spellEnd"/>
      <w:r w:rsidRPr="00510AF5">
        <w:rPr>
          <w:rFonts w:ascii="Arial" w:eastAsia="Times New Roman" w:hAnsi="Arial" w:cs="Arial"/>
          <w:color w:val="000000"/>
          <w:lang w:eastAsia="it-IT"/>
        </w:rPr>
        <w:t>; indicativo perfetto attivo dei verbi difettivi; indicativo perfetto passivo; il passivo impersonale.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Modulo 16: la quarta declinazione; la quinta declinazione.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 xml:space="preserve">Modulo 17: i verbi </w:t>
      </w:r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volo</w:t>
      </w:r>
      <w:r w:rsidRPr="00510AF5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nolo</w:t>
      </w:r>
      <w:r w:rsidRPr="00510AF5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malo</w:t>
      </w:r>
      <w:r w:rsidRPr="00510AF5">
        <w:rPr>
          <w:rFonts w:ascii="Arial" w:eastAsia="Times New Roman" w:hAnsi="Arial" w:cs="Arial"/>
          <w:color w:val="000000"/>
          <w:lang w:eastAsia="it-IT"/>
        </w:rPr>
        <w:t>; i verbi con oggetto in dativo (accennati).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Modulo 21: il valore assoluto e relativo dei tempi verbali; indicativo piuccheperfetto attivo e passivo; indicativo piuccheperfetto dei verbi irregolari e difettivi; la proposizione temporale.</w:t>
      </w: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 xml:space="preserve">Modulo 22:  indicativo futuro anteriore attivo e passivo; indicativo futuro anteriore dei verbi irregolari e difettivi; le proposizioni temporali introdotte da </w:t>
      </w:r>
      <w:r w:rsidRPr="00510AF5">
        <w:rPr>
          <w:rFonts w:ascii="Arial" w:eastAsia="Times New Roman" w:hAnsi="Arial" w:cs="Arial"/>
          <w:i/>
          <w:iCs/>
          <w:color w:val="000000"/>
          <w:lang w:eastAsia="it-IT"/>
        </w:rPr>
        <w:t>dum</w:t>
      </w:r>
      <w:r w:rsidRPr="00510AF5">
        <w:rPr>
          <w:rFonts w:ascii="Arial" w:eastAsia="Times New Roman" w:hAnsi="Arial" w:cs="Arial"/>
          <w:color w:val="000000"/>
          <w:lang w:eastAsia="it-IT"/>
        </w:rPr>
        <w:t>.</w:t>
      </w:r>
    </w:p>
    <w:p w:rsidR="00510AF5" w:rsidRPr="00510AF5" w:rsidRDefault="00510AF5" w:rsidP="0051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0AF5" w:rsidRPr="00510AF5" w:rsidRDefault="00510AF5" w:rsidP="0051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color w:val="000000"/>
          <w:lang w:eastAsia="it-IT"/>
        </w:rPr>
        <w:t>Docente</w:t>
      </w:r>
      <w:r w:rsidRPr="00510AF5">
        <w:rPr>
          <w:rFonts w:ascii="Arial" w:eastAsia="Times New Roman" w:hAnsi="Arial" w:cs="Arial"/>
          <w:color w:val="000000"/>
          <w:lang w:eastAsia="it-IT"/>
        </w:rPr>
        <w:tab/>
      </w:r>
      <w:r w:rsidRPr="00510AF5">
        <w:rPr>
          <w:rFonts w:ascii="Arial" w:eastAsia="Times New Roman" w:hAnsi="Arial" w:cs="Arial"/>
          <w:color w:val="000000"/>
          <w:lang w:eastAsia="it-IT"/>
        </w:rPr>
        <w:tab/>
      </w:r>
      <w:r w:rsidRPr="00510AF5">
        <w:rPr>
          <w:rFonts w:ascii="Arial" w:eastAsia="Times New Roman" w:hAnsi="Arial" w:cs="Arial"/>
          <w:color w:val="000000"/>
          <w:lang w:eastAsia="it-IT"/>
        </w:rPr>
        <w:tab/>
      </w:r>
      <w:r w:rsidRPr="00510AF5">
        <w:rPr>
          <w:rFonts w:ascii="Arial" w:eastAsia="Times New Roman" w:hAnsi="Arial" w:cs="Arial"/>
          <w:color w:val="000000"/>
          <w:lang w:eastAsia="it-IT"/>
        </w:rPr>
        <w:tab/>
      </w:r>
      <w:r w:rsidRPr="00510AF5">
        <w:rPr>
          <w:rFonts w:ascii="Arial" w:eastAsia="Times New Roman" w:hAnsi="Arial" w:cs="Arial"/>
          <w:color w:val="000000"/>
          <w:lang w:eastAsia="it-IT"/>
        </w:rPr>
        <w:tab/>
        <w:t>Alunni</w:t>
      </w:r>
    </w:p>
    <w:p w:rsidR="00510AF5" w:rsidRPr="00510AF5" w:rsidRDefault="00510AF5" w:rsidP="0051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0AF5" w:rsidRPr="00510AF5" w:rsidRDefault="00510AF5" w:rsidP="0051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>_____________________</w:t>
      </w:r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</w:t>
      </w:r>
    </w:p>
    <w:p w:rsidR="00510AF5" w:rsidRPr="00510AF5" w:rsidRDefault="00510AF5" w:rsidP="0051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0AF5" w:rsidRPr="00510AF5" w:rsidRDefault="00510AF5" w:rsidP="0051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510AF5"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</w:t>
      </w:r>
    </w:p>
    <w:p w:rsidR="004201F9" w:rsidRDefault="00510AF5"/>
    <w:sectPr w:rsidR="004201F9" w:rsidSect="00A17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10AF5"/>
    <w:rsid w:val="00492F8F"/>
    <w:rsid w:val="004E5DCD"/>
    <w:rsid w:val="00510AF5"/>
    <w:rsid w:val="006F69DF"/>
    <w:rsid w:val="00790ECD"/>
    <w:rsid w:val="00800146"/>
    <w:rsid w:val="008E121B"/>
    <w:rsid w:val="00A1782C"/>
    <w:rsid w:val="00EE24BD"/>
    <w:rsid w:val="00FC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1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510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viviana.venturi</dc:creator>
  <cp:lastModifiedBy>viviana.venturi</cp:lastModifiedBy>
  <cp:revision>1</cp:revision>
  <dcterms:created xsi:type="dcterms:W3CDTF">2024-06-03T06:42:00Z</dcterms:created>
  <dcterms:modified xsi:type="dcterms:W3CDTF">2024-06-03T06:43:00Z</dcterms:modified>
</cp:coreProperties>
</file>